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45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losserarbeiten - Gesamtschule Münster-West - Erweiterungsneubau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Schlosserarbeit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